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5D" w:rsidRPr="009E035D" w:rsidRDefault="0070467D" w:rsidP="009E035D">
      <w:r>
        <w:rPr>
          <w:noProof/>
        </w:rPr>
        <w:drawing>
          <wp:inline distT="0" distB="0" distL="0" distR="0">
            <wp:extent cx="5808873" cy="2577171"/>
            <wp:effectExtent l="19050" t="0" r="1377" b="0"/>
            <wp:docPr id="1" name="Рисунок 1" descr="C:\Users\школа\Desktop\2020-10-02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20-10-02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18" t="4331" r="7868" b="7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71" cy="257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5D" w:rsidRDefault="009E035D" w:rsidP="009E035D"/>
    <w:p w:rsidR="009E035D" w:rsidRPr="009E035D" w:rsidRDefault="009E035D" w:rsidP="009E035D">
      <w:pPr>
        <w:jc w:val="center"/>
        <w:rPr>
          <w:b/>
          <w:sz w:val="28"/>
          <w:szCs w:val="28"/>
        </w:rPr>
      </w:pPr>
    </w:p>
    <w:p w:rsidR="009E035D" w:rsidRPr="009E035D" w:rsidRDefault="009E035D" w:rsidP="009E035D">
      <w:pPr>
        <w:tabs>
          <w:tab w:val="left" w:pos="2394"/>
        </w:tabs>
        <w:jc w:val="center"/>
        <w:rPr>
          <w:b/>
          <w:sz w:val="28"/>
          <w:szCs w:val="28"/>
        </w:rPr>
      </w:pPr>
      <w:r w:rsidRPr="009E035D">
        <w:rPr>
          <w:b/>
          <w:sz w:val="28"/>
          <w:szCs w:val="28"/>
        </w:rPr>
        <w:t>Положение</w:t>
      </w:r>
    </w:p>
    <w:p w:rsidR="009E035D" w:rsidRDefault="009E035D" w:rsidP="009E035D">
      <w:pPr>
        <w:tabs>
          <w:tab w:val="left" w:pos="2394"/>
        </w:tabs>
        <w:jc w:val="center"/>
        <w:rPr>
          <w:b/>
          <w:sz w:val="28"/>
          <w:szCs w:val="28"/>
        </w:rPr>
      </w:pPr>
      <w:r w:rsidRPr="009E035D">
        <w:rPr>
          <w:b/>
          <w:sz w:val="28"/>
          <w:szCs w:val="28"/>
        </w:rPr>
        <w:t xml:space="preserve">о родительском контроле за организацией питания </w:t>
      </w:r>
      <w:proofErr w:type="gramStart"/>
      <w:r w:rsidRPr="009E035D">
        <w:rPr>
          <w:b/>
          <w:sz w:val="28"/>
          <w:szCs w:val="28"/>
        </w:rPr>
        <w:t>обучающихся</w:t>
      </w:r>
      <w:proofErr w:type="gramEnd"/>
    </w:p>
    <w:p w:rsidR="009E035D" w:rsidRDefault="009E035D" w:rsidP="009E035D">
      <w:pPr>
        <w:rPr>
          <w:sz w:val="28"/>
          <w:szCs w:val="28"/>
        </w:rPr>
      </w:pPr>
    </w:p>
    <w:p w:rsidR="009E035D" w:rsidRDefault="00477480" w:rsidP="009E035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9E035D">
        <w:rPr>
          <w:b/>
          <w:bCs/>
          <w:sz w:val="28"/>
          <w:szCs w:val="28"/>
        </w:rPr>
        <w:t xml:space="preserve">1. Общие положения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родительском контроле за организацией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(далее – Положение) регламентирует порядок осуществления родителями (законными представителями) обучающихся совместной с администрацией </w:t>
      </w:r>
      <w:r w:rsidR="0047748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бюджетного общеобразовательного учреждения </w:t>
      </w:r>
      <w:r w:rsidR="00477480">
        <w:rPr>
          <w:sz w:val="28"/>
          <w:szCs w:val="28"/>
        </w:rPr>
        <w:t xml:space="preserve">Крыловской основной общеобразовательной школы </w:t>
      </w:r>
      <w:r>
        <w:rPr>
          <w:sz w:val="28"/>
          <w:szCs w:val="28"/>
        </w:rPr>
        <w:t xml:space="preserve"> (далее – Учреждение) родительского контроля за организацией питания обучающихся.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принимается Учреждением в целях: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улучшения организации питания обучающихся в Учреждении;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мониторинга результатов родительского контроля, формирования предложений для принятия решений по улучшению питания в Учреждении.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</w:t>
      </w:r>
      <w:proofErr w:type="gramEnd"/>
      <w:r>
        <w:rPr>
          <w:sz w:val="28"/>
          <w:szCs w:val="28"/>
        </w:rPr>
        <w:t xml:space="preserve"> рекомендации) и Уставом Учреждения.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Решение вопросов качественного и здорового питания обучающихся, пропаганды основ здорового питания в Учреждении осуществляется при взаимодействии с Родительским комитетом Учреждения. </w:t>
      </w:r>
    </w:p>
    <w:p w:rsidR="008013B8" w:rsidRDefault="008013B8" w:rsidP="008013B8">
      <w:pPr>
        <w:pStyle w:val="Default"/>
        <w:jc w:val="both"/>
        <w:rPr>
          <w:sz w:val="28"/>
          <w:szCs w:val="28"/>
        </w:rPr>
      </w:pPr>
    </w:p>
    <w:p w:rsidR="009E035D" w:rsidRDefault="009E035D" w:rsidP="008013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осуществления родительского контроля за организацией питания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Проведение мероприятий по родительскому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организацией питания 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 Комиссия).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проведении Комиссией мероприятий родительского </w:t>
      </w:r>
      <w:proofErr w:type="gramStart"/>
      <w:r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 xml:space="preserve"> за организацией питания обучающихся оцениваются: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реализуемых блюд утвержденному меню;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санитарно-техническое содержание столовой (помещения для приема пищи), состояние обеденной мебели, столовой посуды, наличие салфеток и т.п.;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соблюдения правил личной гигиены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состояние санитарной одежды у сотрудников, осуществляющих раздачу готовых блюд;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 вид </w:t>
      </w:r>
      <w:r w:rsidR="00477480">
        <w:rPr>
          <w:sz w:val="28"/>
          <w:szCs w:val="28"/>
        </w:rPr>
        <w:t>реализуемых блюд</w:t>
      </w:r>
      <w:r>
        <w:rPr>
          <w:sz w:val="28"/>
          <w:szCs w:val="28"/>
        </w:rPr>
        <w:t xml:space="preserve">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родителей (законных представителей) и детей о здоровом питании.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Комиссией могут осуществляться иные мероприятия родительского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питания обучающихся в рамках действующего законодательства РФ.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Комиссия осуществляет родительский контроль за организацией питания обучающихся согласно Плану мероприятий родительского </w:t>
      </w:r>
      <w:proofErr w:type="gramStart"/>
      <w:r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 xml:space="preserve"> за организацией питания обучающихся (далее – План мероприятий</w:t>
      </w:r>
      <w:r w:rsidR="00477480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План включает мероприятия, указанные в п. 2.2 настоящего Положения.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Организация родительского контроля (работа Комиссии) может осуществляться в форме анкетирования и </w:t>
      </w:r>
      <w:proofErr w:type="gramStart"/>
      <w:r>
        <w:rPr>
          <w:sz w:val="28"/>
          <w:szCs w:val="28"/>
        </w:rPr>
        <w:t>опроса</w:t>
      </w:r>
      <w:proofErr w:type="gramEnd"/>
      <w:r>
        <w:rPr>
          <w:sz w:val="28"/>
          <w:szCs w:val="28"/>
        </w:rPr>
        <w:t xml:space="preserve"> обучающихся и родителей (законных представителей) обучающихся (Приложение 1 и 2 Методических рекомендаций).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 Итоги проведенных мероприятий и проверок оформляются Комиссией в форме протокола</w:t>
      </w:r>
      <w:r w:rsidR="0047748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77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акта</w:t>
      </w:r>
      <w:r w:rsidR="004774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Протоколы/ акты сдаются Комиссией для хранения заместителю директора по </w:t>
      </w:r>
      <w:r w:rsidR="00477480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воспитательной работе.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мероприятий и проверок </w:t>
      </w:r>
      <w:r w:rsidR="00477480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в Журнал посещения родительского контроля.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 Итоги проверок обсуждаются на обще</w:t>
      </w:r>
      <w:r w:rsidR="00477480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собраниях (родительских собраниях) и могут явиться основанием для обращений в адрес администрации Учреждения и (или) </w:t>
      </w:r>
      <w:r w:rsidR="00477480">
        <w:rPr>
          <w:sz w:val="28"/>
          <w:szCs w:val="28"/>
        </w:rPr>
        <w:t>предпринимателя, организующего</w:t>
      </w:r>
      <w:r>
        <w:rPr>
          <w:sz w:val="28"/>
          <w:szCs w:val="28"/>
        </w:rPr>
        <w:t xml:space="preserve"> питани</w:t>
      </w:r>
      <w:r w:rsidR="00477480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p w:rsidR="00477480" w:rsidRDefault="00477480" w:rsidP="008013B8">
      <w:pPr>
        <w:pStyle w:val="Default"/>
        <w:jc w:val="both"/>
        <w:rPr>
          <w:sz w:val="28"/>
          <w:szCs w:val="28"/>
        </w:rPr>
      </w:pPr>
    </w:p>
    <w:p w:rsidR="009E035D" w:rsidRDefault="009E035D" w:rsidP="008013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Комиссия по контролю за организацией </w:t>
      </w:r>
      <w:r w:rsidR="0047748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питания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 w:rsidR="00477480">
        <w:rPr>
          <w:b/>
          <w:bCs/>
          <w:sz w:val="28"/>
          <w:szCs w:val="28"/>
        </w:rPr>
        <w:t>.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является постоянно-действующим коллегиальным органом Учреждения для рассмотрения основных вопросов, связанных с</w:t>
      </w:r>
      <w:r w:rsidR="00477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 питания обучающихся.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 состав Комиссии входят не менее 3 родителей (законных представителей) обучающихся</w:t>
      </w:r>
      <w:r w:rsidR="004774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77480">
        <w:rPr>
          <w:sz w:val="28"/>
          <w:szCs w:val="28"/>
        </w:rPr>
        <w:t xml:space="preserve">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</w:t>
      </w:r>
      <w:r w:rsidR="00477480">
        <w:rPr>
          <w:sz w:val="28"/>
          <w:szCs w:val="28"/>
        </w:rPr>
        <w:t>).</w:t>
      </w:r>
    </w:p>
    <w:p w:rsidR="009E035D" w:rsidRDefault="009E035D" w:rsidP="008013B8">
      <w:pPr>
        <w:tabs>
          <w:tab w:val="left" w:pos="3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Персональный и численный состав Комиссии утверждается приказом директора Учреждения.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Для осуществления возложенных функций Комиссии предоставлены следующие права: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в Учреждении организацию и качество питания обучающихся;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повара</w:t>
      </w:r>
      <w:r w:rsidR="00477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ответственных за питание обучающихся лиц Учреждения информацию по организации питания, качества приготовляемых блюд и соблюдения санитарно – гигиенических норм;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заслушивать на своих заседаниях </w:t>
      </w:r>
      <w:r w:rsidR="007537B9">
        <w:rPr>
          <w:sz w:val="28"/>
          <w:szCs w:val="28"/>
        </w:rPr>
        <w:t xml:space="preserve">ответственного за организацию питания в Учреждении </w:t>
      </w:r>
      <w:r>
        <w:rPr>
          <w:sz w:val="28"/>
          <w:szCs w:val="28"/>
        </w:rPr>
        <w:t xml:space="preserve"> и иных ответственных </w:t>
      </w:r>
      <w:r w:rsidR="00753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 по выполнению ими обязанностей по обеспечению качественного питания обучающихся;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проверку работы столовой Учреждения не в полном составе</w:t>
      </w:r>
      <w:r w:rsidR="007537B9">
        <w:rPr>
          <w:sz w:val="28"/>
          <w:szCs w:val="28"/>
        </w:rPr>
        <w:t xml:space="preserve">. 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изменять План </w:t>
      </w:r>
      <w:r w:rsidR="00753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мероприятий, если причина объективна;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улучшению качества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3.8. Комиссия на своем первом заседании избирает из состава своих члено</w:t>
      </w:r>
      <w:r w:rsidR="007537B9">
        <w:rPr>
          <w:sz w:val="28"/>
          <w:szCs w:val="28"/>
        </w:rPr>
        <w:t>в председателя и секретаря</w:t>
      </w:r>
      <w:r>
        <w:rPr>
          <w:sz w:val="28"/>
          <w:szCs w:val="28"/>
        </w:rPr>
        <w:t xml:space="preserve">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Решение Комиссии принимается большинством голосов из числа присутствующих членов путём открытого </w:t>
      </w:r>
      <w:proofErr w:type="gramStart"/>
      <w:r>
        <w:rPr>
          <w:sz w:val="28"/>
          <w:szCs w:val="28"/>
        </w:rPr>
        <w:t>голосования</w:t>
      </w:r>
      <w:proofErr w:type="gramEnd"/>
      <w:r>
        <w:rPr>
          <w:sz w:val="28"/>
          <w:szCs w:val="28"/>
        </w:rPr>
        <w:t xml:space="preserve"> и оформляются протоколом. </w:t>
      </w:r>
    </w:p>
    <w:p w:rsidR="008013B8" w:rsidRDefault="008013B8" w:rsidP="008013B8">
      <w:pPr>
        <w:pStyle w:val="Default"/>
        <w:jc w:val="both"/>
        <w:rPr>
          <w:sz w:val="28"/>
          <w:szCs w:val="28"/>
        </w:rPr>
      </w:pPr>
    </w:p>
    <w:p w:rsidR="009E035D" w:rsidRDefault="009E035D" w:rsidP="008013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Документационное обеспечение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осуществлении родительского контроля за организацией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формируются следующие документы: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родительском контроле за организацией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директора об утверждении Положения о родительском контроле за организацией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приказ о создании/ составе Комиссии по контролю за организацией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родительского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питания обучающихся; </w:t>
      </w:r>
    </w:p>
    <w:p w:rsidR="009E035D" w:rsidRDefault="009E035D" w:rsidP="008013B8">
      <w:pPr>
        <w:tabs>
          <w:tab w:val="left" w:pos="3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 /акты Комиссии по контролю за организацией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Родительского комитета о включении в состав Комиссии родителей (законных представителей) обучающихся;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посещения родительского контроля;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документы, образующиеся в ходе родительского контроля за организацией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8013B8" w:rsidRDefault="008013B8" w:rsidP="008013B8">
      <w:pPr>
        <w:pStyle w:val="Default"/>
        <w:jc w:val="both"/>
        <w:rPr>
          <w:sz w:val="28"/>
          <w:szCs w:val="28"/>
        </w:rPr>
      </w:pPr>
    </w:p>
    <w:p w:rsidR="009E035D" w:rsidRDefault="009E035D" w:rsidP="008013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Заключительные положения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:rsidR="009E035D" w:rsidRDefault="009E035D" w:rsidP="00801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Настоящее Положение обязательно для исполнения всеми членами Комиссии. </w:t>
      </w:r>
    </w:p>
    <w:p w:rsidR="009E035D" w:rsidRPr="009E035D" w:rsidRDefault="009E035D" w:rsidP="008013B8">
      <w:pPr>
        <w:tabs>
          <w:tab w:val="left" w:pos="3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Текст настоящего Положения размещается в сети Интернет на официальном сайте Учреждения.</w:t>
      </w:r>
    </w:p>
    <w:sectPr w:rsidR="009E035D" w:rsidRPr="009E035D" w:rsidSect="0095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035D"/>
    <w:rsid w:val="002F5B32"/>
    <w:rsid w:val="00477480"/>
    <w:rsid w:val="0070467D"/>
    <w:rsid w:val="007537B9"/>
    <w:rsid w:val="008013B8"/>
    <w:rsid w:val="0095775F"/>
    <w:rsid w:val="009E035D"/>
    <w:rsid w:val="00B8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E0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4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2020-10-02T07:01:00Z</cp:lastPrinted>
  <dcterms:created xsi:type="dcterms:W3CDTF">2020-10-02T06:45:00Z</dcterms:created>
  <dcterms:modified xsi:type="dcterms:W3CDTF">2020-10-02T07:05:00Z</dcterms:modified>
</cp:coreProperties>
</file>